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4D72" w14:textId="77777777" w:rsidR="00A0747A" w:rsidRPr="00A0747A" w:rsidRDefault="00A0747A" w:rsidP="00A0747A">
      <w:pPr>
        <w:pStyle w:val="font8"/>
        <w:spacing w:before="0" w:beforeAutospacing="0" w:after="0" w:afterAutospacing="0"/>
        <w:jc w:val="both"/>
        <w:textAlignment w:val="baseline"/>
        <w:rPr>
          <w:rFonts w:ascii="Open Sans" w:hAnsi="Open Sans" w:cs="Open Sans"/>
          <w:color w:val="00305B"/>
          <w:lang w:val="en-US"/>
        </w:rPr>
      </w:pPr>
      <w:r w:rsidRPr="00A0747A">
        <w:rPr>
          <w:rStyle w:val="wixui-rich-texttext"/>
          <w:rFonts w:ascii="Open Sans" w:eastAsiaTheme="majorEastAsia" w:hAnsi="Open Sans" w:cs="Open Sans"/>
          <w:color w:val="000000"/>
          <w:bdr w:val="none" w:sz="0" w:space="0" w:color="auto" w:frame="1"/>
          <w:lang w:val="en-US"/>
        </w:rPr>
        <w:t>OBLIGATION OF IDENTIFICATION</w:t>
      </w:r>
    </w:p>
    <w:p w14:paraId="55FAFC1C" w14:textId="77777777" w:rsidR="00A0747A" w:rsidRPr="00A0747A" w:rsidRDefault="00A0747A" w:rsidP="00A0747A">
      <w:pPr>
        <w:pStyle w:val="font8"/>
        <w:spacing w:before="0" w:beforeAutospacing="0" w:after="0" w:afterAutospacing="0"/>
        <w:jc w:val="both"/>
        <w:textAlignment w:val="baseline"/>
        <w:rPr>
          <w:rFonts w:ascii="Open Sans" w:hAnsi="Open Sans" w:cs="Open Sans"/>
          <w:color w:val="00305B"/>
          <w:lang w:val="en-US"/>
        </w:rPr>
      </w:pPr>
      <w:r w:rsidRPr="00A0747A">
        <w:rPr>
          <w:rFonts w:ascii="Open Sans" w:hAnsi="Open Sans" w:cs="Open Sans"/>
          <w:color w:val="00305B"/>
          <w:lang w:val="en-US"/>
        </w:rPr>
        <w:br/>
      </w:r>
      <w:r w:rsidRPr="00A0747A">
        <w:rPr>
          <w:rStyle w:val="wixui-rich-texttext"/>
          <w:rFonts w:ascii="Open Sans" w:eastAsiaTheme="majorEastAsia" w:hAnsi="Open Sans" w:cs="Open Sans"/>
          <w:color w:val="000000"/>
          <w:bdr w:val="none" w:sz="0" w:space="0" w:color="auto" w:frame="1"/>
          <w:lang w:val="en-US"/>
        </w:rPr>
        <w:t>Following the European directive of December 4, 2001, the Belgian law to prevent the use of the financial system for money laundering and terrorist financing has extended the identification and reporting obligation of unusual transactions to services since February 2004. by lawyers.</w:t>
      </w:r>
    </w:p>
    <w:p w14:paraId="18A69504" w14:textId="77777777" w:rsidR="00A0747A" w:rsidRPr="00A0747A" w:rsidRDefault="00A0747A" w:rsidP="00A0747A">
      <w:pPr>
        <w:pStyle w:val="font8"/>
        <w:spacing w:before="0" w:beforeAutospacing="0" w:after="0" w:afterAutospacing="0"/>
        <w:jc w:val="both"/>
        <w:textAlignment w:val="baseline"/>
        <w:rPr>
          <w:rFonts w:ascii="Open Sans" w:hAnsi="Open Sans" w:cs="Open Sans"/>
          <w:color w:val="00305B"/>
          <w:lang w:val="en-US"/>
        </w:rPr>
      </w:pPr>
      <w:r w:rsidRPr="00A0747A">
        <w:rPr>
          <w:rFonts w:ascii="Open Sans" w:hAnsi="Open Sans" w:cs="Open Sans"/>
          <w:color w:val="00305B"/>
          <w:lang w:val="en-US"/>
        </w:rPr>
        <w:br/>
      </w:r>
      <w:r w:rsidRPr="00A0747A">
        <w:rPr>
          <w:rStyle w:val="wixui-rich-texttext"/>
          <w:rFonts w:ascii="Open Sans" w:eastAsiaTheme="majorEastAsia" w:hAnsi="Open Sans" w:cs="Open Sans"/>
          <w:color w:val="000000"/>
          <w:bdr w:val="none" w:sz="0" w:space="0" w:color="auto" w:frame="1"/>
          <w:lang w:val="en-US"/>
        </w:rPr>
        <w:t>On the basis of Article 21 § 1 of the Law of September 18, 2017, a lawyer is legally obliged, in certain circumstances, to verify the identity of his client on the basis of one or more pieces of evidence or reliable and independent source of information and to provide evidence of this. keep.</w:t>
      </w:r>
    </w:p>
    <w:p w14:paraId="49AF81EF" w14:textId="77777777" w:rsidR="00A0747A" w:rsidRPr="00A0747A" w:rsidRDefault="00A0747A" w:rsidP="00A0747A">
      <w:pPr>
        <w:pStyle w:val="font8"/>
        <w:spacing w:before="0" w:beforeAutospacing="0" w:after="0" w:afterAutospacing="0"/>
        <w:jc w:val="both"/>
        <w:textAlignment w:val="baseline"/>
        <w:rPr>
          <w:rFonts w:ascii="Open Sans" w:hAnsi="Open Sans" w:cs="Open Sans"/>
          <w:color w:val="00305B"/>
          <w:lang w:val="en-US"/>
        </w:rPr>
      </w:pPr>
      <w:r w:rsidRPr="00A0747A">
        <w:rPr>
          <w:rFonts w:ascii="Open Sans" w:hAnsi="Open Sans" w:cs="Open Sans"/>
          <w:color w:val="00305B"/>
          <w:lang w:val="en-US"/>
        </w:rPr>
        <w:br/>
      </w:r>
      <w:r w:rsidRPr="00A0747A">
        <w:rPr>
          <w:rStyle w:val="wixui-rich-texttext"/>
          <w:rFonts w:ascii="Open Sans" w:eastAsiaTheme="majorEastAsia" w:hAnsi="Open Sans" w:cs="Open Sans"/>
          <w:color w:val="000000"/>
          <w:bdr w:val="none" w:sz="0" w:space="0" w:color="auto" w:frame="1"/>
          <w:lang w:val="en-US"/>
        </w:rPr>
        <w:t>This obligation applies to clients as well as natural persons, legal persons and their representatives.</w:t>
      </w:r>
    </w:p>
    <w:p w14:paraId="339CEA70" w14:textId="77777777" w:rsidR="00566F05" w:rsidRPr="00A0747A" w:rsidRDefault="00566F05">
      <w:pPr>
        <w:rPr>
          <w:lang w:val="en-US"/>
        </w:rPr>
      </w:pPr>
    </w:p>
    <w:sectPr w:rsidR="00566F05" w:rsidRPr="00A07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BB"/>
    <w:rsid w:val="001955BB"/>
    <w:rsid w:val="00566F05"/>
    <w:rsid w:val="009A1E1B"/>
    <w:rsid w:val="00A0747A"/>
    <w:rsid w:val="00AA12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9B9E"/>
  <w15:chartTrackingRefBased/>
  <w15:docId w15:val="{CACE3D96-96DE-4D69-981C-BA50C932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1955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1955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1955BB"/>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955BB"/>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1955BB"/>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1955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55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55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55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55BB"/>
    <w:rPr>
      <w:rFonts w:asciiTheme="majorHAnsi" w:eastAsiaTheme="majorEastAsia" w:hAnsiTheme="majorHAnsi" w:cstheme="majorBidi"/>
      <w:color w:val="2E74B5" w:themeColor="accent1" w:themeShade="BF"/>
      <w:sz w:val="40"/>
      <w:szCs w:val="40"/>
      <w:lang w:val="en-GB"/>
    </w:rPr>
  </w:style>
  <w:style w:type="character" w:customStyle="1" w:styleId="Kop2Char">
    <w:name w:val="Kop 2 Char"/>
    <w:basedOn w:val="Standaardalinea-lettertype"/>
    <w:link w:val="Kop2"/>
    <w:uiPriority w:val="9"/>
    <w:semiHidden/>
    <w:rsid w:val="001955BB"/>
    <w:rPr>
      <w:rFonts w:asciiTheme="majorHAnsi" w:eastAsiaTheme="majorEastAsia" w:hAnsiTheme="majorHAnsi" w:cstheme="majorBidi"/>
      <w:color w:val="2E74B5" w:themeColor="accent1" w:themeShade="BF"/>
      <w:sz w:val="32"/>
      <w:szCs w:val="32"/>
      <w:lang w:val="en-GB"/>
    </w:rPr>
  </w:style>
  <w:style w:type="character" w:customStyle="1" w:styleId="Kop3Char">
    <w:name w:val="Kop 3 Char"/>
    <w:basedOn w:val="Standaardalinea-lettertype"/>
    <w:link w:val="Kop3"/>
    <w:uiPriority w:val="9"/>
    <w:semiHidden/>
    <w:rsid w:val="001955BB"/>
    <w:rPr>
      <w:rFonts w:eastAsiaTheme="majorEastAsia" w:cstheme="majorBidi"/>
      <w:color w:val="2E74B5" w:themeColor="accent1" w:themeShade="BF"/>
      <w:sz w:val="28"/>
      <w:szCs w:val="28"/>
      <w:lang w:val="en-GB"/>
    </w:rPr>
  </w:style>
  <w:style w:type="character" w:customStyle="1" w:styleId="Kop4Char">
    <w:name w:val="Kop 4 Char"/>
    <w:basedOn w:val="Standaardalinea-lettertype"/>
    <w:link w:val="Kop4"/>
    <w:uiPriority w:val="9"/>
    <w:semiHidden/>
    <w:rsid w:val="001955BB"/>
    <w:rPr>
      <w:rFonts w:eastAsiaTheme="majorEastAsia" w:cstheme="majorBidi"/>
      <w:i/>
      <w:iCs/>
      <w:color w:val="2E74B5" w:themeColor="accent1" w:themeShade="BF"/>
      <w:lang w:val="en-GB"/>
    </w:rPr>
  </w:style>
  <w:style w:type="character" w:customStyle="1" w:styleId="Kop5Char">
    <w:name w:val="Kop 5 Char"/>
    <w:basedOn w:val="Standaardalinea-lettertype"/>
    <w:link w:val="Kop5"/>
    <w:uiPriority w:val="9"/>
    <w:semiHidden/>
    <w:rsid w:val="001955BB"/>
    <w:rPr>
      <w:rFonts w:eastAsiaTheme="majorEastAsia" w:cstheme="majorBidi"/>
      <w:color w:val="2E74B5" w:themeColor="accent1" w:themeShade="BF"/>
      <w:lang w:val="en-GB"/>
    </w:rPr>
  </w:style>
  <w:style w:type="character" w:customStyle="1" w:styleId="Kop6Char">
    <w:name w:val="Kop 6 Char"/>
    <w:basedOn w:val="Standaardalinea-lettertype"/>
    <w:link w:val="Kop6"/>
    <w:uiPriority w:val="9"/>
    <w:semiHidden/>
    <w:rsid w:val="001955BB"/>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1955BB"/>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1955BB"/>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1955BB"/>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19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55BB"/>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1955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55BB"/>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1955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55BB"/>
    <w:rPr>
      <w:i/>
      <w:iCs/>
      <w:color w:val="404040" w:themeColor="text1" w:themeTint="BF"/>
      <w:lang w:val="en-GB"/>
    </w:rPr>
  </w:style>
  <w:style w:type="paragraph" w:styleId="Lijstalinea">
    <w:name w:val="List Paragraph"/>
    <w:basedOn w:val="Standaard"/>
    <w:uiPriority w:val="34"/>
    <w:qFormat/>
    <w:rsid w:val="001955BB"/>
    <w:pPr>
      <w:ind w:left="720"/>
      <w:contextualSpacing/>
    </w:pPr>
  </w:style>
  <w:style w:type="character" w:styleId="Intensievebenadrukking">
    <w:name w:val="Intense Emphasis"/>
    <w:basedOn w:val="Standaardalinea-lettertype"/>
    <w:uiPriority w:val="21"/>
    <w:qFormat/>
    <w:rsid w:val="001955BB"/>
    <w:rPr>
      <w:i/>
      <w:iCs/>
      <w:color w:val="2E74B5" w:themeColor="accent1" w:themeShade="BF"/>
    </w:rPr>
  </w:style>
  <w:style w:type="paragraph" w:styleId="Duidelijkcitaat">
    <w:name w:val="Intense Quote"/>
    <w:basedOn w:val="Standaard"/>
    <w:next w:val="Standaard"/>
    <w:link w:val="DuidelijkcitaatChar"/>
    <w:uiPriority w:val="30"/>
    <w:qFormat/>
    <w:rsid w:val="001955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955BB"/>
    <w:rPr>
      <w:i/>
      <w:iCs/>
      <w:color w:val="2E74B5" w:themeColor="accent1" w:themeShade="BF"/>
      <w:lang w:val="en-GB"/>
    </w:rPr>
  </w:style>
  <w:style w:type="character" w:styleId="Intensieveverwijzing">
    <w:name w:val="Intense Reference"/>
    <w:basedOn w:val="Standaardalinea-lettertype"/>
    <w:uiPriority w:val="32"/>
    <w:qFormat/>
    <w:rsid w:val="001955BB"/>
    <w:rPr>
      <w:b/>
      <w:bCs/>
      <w:smallCaps/>
      <w:color w:val="2E74B5" w:themeColor="accent1" w:themeShade="BF"/>
      <w:spacing w:val="5"/>
    </w:rPr>
  </w:style>
  <w:style w:type="paragraph" w:customStyle="1" w:styleId="font8">
    <w:name w:val="font_8"/>
    <w:basedOn w:val="Standaard"/>
    <w:rsid w:val="00A0747A"/>
    <w:pPr>
      <w:spacing w:before="100" w:beforeAutospacing="1" w:after="100" w:afterAutospacing="1" w:line="240" w:lineRule="auto"/>
    </w:pPr>
    <w:rPr>
      <w:rFonts w:ascii="Times New Roman" w:eastAsia="Times New Roman" w:hAnsi="Times New Roman" w:cs="Times New Roman"/>
      <w:kern w:val="0"/>
      <w:sz w:val="24"/>
      <w:szCs w:val="24"/>
      <w:lang w:val="nl-BE" w:eastAsia="nl-BE"/>
      <w14:ligatures w14:val="none"/>
    </w:rPr>
  </w:style>
  <w:style w:type="character" w:customStyle="1" w:styleId="wixui-rich-texttext">
    <w:name w:val="wixui-rich-text__text"/>
    <w:basedOn w:val="Standaardalinea-lettertype"/>
    <w:rsid w:val="00A07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596</Characters>
  <Application>Microsoft Office Word</Application>
  <DocSecurity>0</DocSecurity>
  <Lines>14</Lines>
  <Paragraphs>4</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Meuwissen</dc:creator>
  <cp:keywords/>
  <dc:description/>
  <cp:lastModifiedBy>Willem Meuwissen</cp:lastModifiedBy>
  <cp:revision>2</cp:revision>
  <dcterms:created xsi:type="dcterms:W3CDTF">2025-10-07T14:24:00Z</dcterms:created>
  <dcterms:modified xsi:type="dcterms:W3CDTF">2025-10-07T14:24:00Z</dcterms:modified>
</cp:coreProperties>
</file>